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</w:tblGrid>
      <w:tr w:rsidR="00C91FDF" w14:paraId="5582BCD4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30A6623C" w14:textId="77777777" w:rsidR="00C91FDF" w:rsidRPr="005A62AC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ICC - </w:t>
            </w:r>
            <w:r w:rsidRPr="005A62AC">
              <w:rPr>
                <w:b/>
                <w:bCs/>
              </w:rPr>
              <w:t>Occupancy Classification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231" w:type="dxa"/>
            <w:shd w:val="clear" w:color="auto" w:fill="auto"/>
          </w:tcPr>
          <w:p w14:paraId="7A1367D1" w14:textId="77777777" w:rsidR="00C91FDF" w:rsidRPr="00A626B2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A626B2">
              <w:rPr>
                <w:b/>
                <w:bCs/>
              </w:rPr>
              <w:t>2018 IFC</w:t>
            </w:r>
          </w:p>
        </w:tc>
      </w:tr>
      <w:tr w:rsidR="00C91FDF" w14:paraId="74C4DE52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1392ED41" w14:textId="77777777" w:rsidR="00C91FDF" w:rsidRPr="005A62AC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A62AC">
              <w:rPr>
                <w:b/>
                <w:bCs/>
              </w:rPr>
              <w:t>Description</w:t>
            </w:r>
          </w:p>
        </w:tc>
        <w:tc>
          <w:tcPr>
            <w:tcW w:w="3231" w:type="dxa"/>
            <w:shd w:val="clear" w:color="auto" w:fill="auto"/>
          </w:tcPr>
          <w:p w14:paraId="06A4A119" w14:textId="77777777" w:rsidR="00C91FDF" w:rsidRPr="005A62AC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A62AC">
              <w:rPr>
                <w:b/>
                <w:bCs/>
              </w:rPr>
              <w:t>Group(s)</w:t>
            </w:r>
          </w:p>
        </w:tc>
      </w:tr>
      <w:tr w:rsidR="00C91FDF" w14:paraId="297A92C2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3F91F05E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Assembly (A)</w:t>
            </w:r>
          </w:p>
        </w:tc>
        <w:tc>
          <w:tcPr>
            <w:tcW w:w="3231" w:type="dxa"/>
            <w:shd w:val="clear" w:color="auto" w:fill="auto"/>
          </w:tcPr>
          <w:p w14:paraId="5CBF144C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A-1, A-2, A-3, A-4, A-5</w:t>
            </w:r>
          </w:p>
        </w:tc>
      </w:tr>
      <w:tr w:rsidR="00C91FDF" w14:paraId="6A58F9AF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5E5CEC93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Business (B)</w:t>
            </w:r>
          </w:p>
        </w:tc>
        <w:tc>
          <w:tcPr>
            <w:tcW w:w="3231" w:type="dxa"/>
            <w:shd w:val="clear" w:color="auto" w:fill="auto"/>
          </w:tcPr>
          <w:p w14:paraId="2DECA3E9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B</w:t>
            </w:r>
          </w:p>
        </w:tc>
      </w:tr>
      <w:tr w:rsidR="00C91FDF" w14:paraId="366F803B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726F98D2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Educational (E)</w:t>
            </w:r>
          </w:p>
        </w:tc>
        <w:tc>
          <w:tcPr>
            <w:tcW w:w="3231" w:type="dxa"/>
            <w:shd w:val="clear" w:color="auto" w:fill="auto"/>
          </w:tcPr>
          <w:p w14:paraId="3E469FDC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</w:t>
            </w:r>
          </w:p>
        </w:tc>
      </w:tr>
      <w:tr w:rsidR="00C91FDF" w14:paraId="4B9EA3ED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6E9731F2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Factory and Industrial (F)</w:t>
            </w:r>
          </w:p>
        </w:tc>
        <w:tc>
          <w:tcPr>
            <w:tcW w:w="3231" w:type="dxa"/>
            <w:shd w:val="clear" w:color="auto" w:fill="auto"/>
          </w:tcPr>
          <w:p w14:paraId="3963FAF0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F-1, F-2</w:t>
            </w:r>
          </w:p>
        </w:tc>
      </w:tr>
      <w:tr w:rsidR="00C91FDF" w14:paraId="19FCA52C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200393AA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High Hazard (H)</w:t>
            </w:r>
          </w:p>
        </w:tc>
        <w:tc>
          <w:tcPr>
            <w:tcW w:w="3231" w:type="dxa"/>
            <w:shd w:val="clear" w:color="auto" w:fill="auto"/>
          </w:tcPr>
          <w:p w14:paraId="4444AF0F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H-1, H-2, H-3, H-4, H-5</w:t>
            </w:r>
          </w:p>
        </w:tc>
      </w:tr>
      <w:tr w:rsidR="00C91FDF" w14:paraId="7E62A5C7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0C5950D8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Institutional (I)</w:t>
            </w:r>
          </w:p>
        </w:tc>
        <w:tc>
          <w:tcPr>
            <w:tcW w:w="3231" w:type="dxa"/>
            <w:shd w:val="clear" w:color="auto" w:fill="auto"/>
          </w:tcPr>
          <w:p w14:paraId="597F295C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I-1, I-2, I-3</w:t>
            </w:r>
          </w:p>
        </w:tc>
      </w:tr>
      <w:tr w:rsidR="00C91FDF" w14:paraId="4F3AACCC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297ED10F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Mercantile (M)</w:t>
            </w:r>
          </w:p>
        </w:tc>
        <w:tc>
          <w:tcPr>
            <w:tcW w:w="3231" w:type="dxa"/>
            <w:shd w:val="clear" w:color="auto" w:fill="auto"/>
          </w:tcPr>
          <w:p w14:paraId="0126F968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M</w:t>
            </w:r>
          </w:p>
        </w:tc>
      </w:tr>
      <w:tr w:rsidR="00C91FDF" w14:paraId="309F4FDC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1903F9C9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Residential (R)</w:t>
            </w:r>
          </w:p>
        </w:tc>
        <w:tc>
          <w:tcPr>
            <w:tcW w:w="3231" w:type="dxa"/>
            <w:shd w:val="clear" w:color="auto" w:fill="auto"/>
          </w:tcPr>
          <w:p w14:paraId="489253A2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R-1, R-2, R-3, R-4</w:t>
            </w:r>
          </w:p>
        </w:tc>
      </w:tr>
      <w:tr w:rsidR="00C91FDF" w14:paraId="03AD1050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6AC774E0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Storage (S)</w:t>
            </w:r>
          </w:p>
        </w:tc>
        <w:tc>
          <w:tcPr>
            <w:tcW w:w="3231" w:type="dxa"/>
            <w:shd w:val="clear" w:color="auto" w:fill="auto"/>
          </w:tcPr>
          <w:p w14:paraId="00DB99EF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S-2, S-2</w:t>
            </w:r>
          </w:p>
        </w:tc>
      </w:tr>
      <w:tr w:rsidR="00C91FDF" w14:paraId="10BD57EB" w14:textId="77777777" w:rsidTr="0086262C">
        <w:trPr>
          <w:trHeight w:val="397"/>
        </w:trPr>
        <w:tc>
          <w:tcPr>
            <w:tcW w:w="3231" w:type="dxa"/>
            <w:shd w:val="clear" w:color="auto" w:fill="auto"/>
          </w:tcPr>
          <w:p w14:paraId="2157802B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Utility and Miscellaneous (U)</w:t>
            </w:r>
          </w:p>
        </w:tc>
        <w:tc>
          <w:tcPr>
            <w:tcW w:w="3231" w:type="dxa"/>
            <w:shd w:val="clear" w:color="auto" w:fill="auto"/>
          </w:tcPr>
          <w:p w14:paraId="34DCABF3" w14:textId="77777777" w:rsidR="00C91FDF" w:rsidRDefault="00C91FDF" w:rsidP="0086262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U</w:t>
            </w:r>
          </w:p>
        </w:tc>
      </w:tr>
    </w:tbl>
    <w:p w14:paraId="6F2CE27C" w14:textId="77777777" w:rsidR="00F52158" w:rsidRDefault="00CE3114" w:rsidP="00C91FDF">
      <w:pPr>
        <w:jc w:val="center"/>
      </w:pPr>
    </w:p>
    <w:sectPr w:rsidR="00F52158" w:rsidSect="00C91FDF">
      <w:headerReference w:type="even" r:id="rId6"/>
      <w:headerReference w:type="default" r:id="rId7"/>
      <w:footerReference w:type="default" r:id="rId8"/>
      <w:headerReference w:type="first" r:id="rId9"/>
      <w:pgSz w:w="11906" w:h="8391" w:orient="landscape" w:code="11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D08D" w14:textId="77777777" w:rsidR="00A26A28" w:rsidRDefault="00A26A28" w:rsidP="00C91FDF">
      <w:pPr>
        <w:spacing w:after="0" w:line="240" w:lineRule="auto"/>
      </w:pPr>
      <w:r>
        <w:separator/>
      </w:r>
    </w:p>
  </w:endnote>
  <w:endnote w:type="continuationSeparator" w:id="0">
    <w:p w14:paraId="77B60B7D" w14:textId="77777777" w:rsidR="00A26A28" w:rsidRDefault="00A26A28" w:rsidP="00C9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7A44" w14:textId="1E1211D4" w:rsidR="00C91FDF" w:rsidRDefault="00CE3114" w:rsidP="00C91FDF">
    <w:pPr>
      <w:pStyle w:val="Footer"/>
      <w:jc w:val="right"/>
    </w:pPr>
    <w:r>
      <w:rPr>
        <w:noProof/>
      </w:rPr>
      <w:pict w14:anchorId="1A6E3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27715" o:spid="_x0000_s2054" type="#_x0000_t75" style="position:absolute;left:0;text-align:left;margin-left:362.25pt;margin-top:511.8pt;width:115.3pt;height:135.85pt;z-index:-251656192;mso-position-horizontal-relative:margin;mso-position-vertical-relative:margin" o:allowincell="f">
          <v:imagedata r:id="rId1" o:title="Flame_Only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73A8" w14:textId="77777777" w:rsidR="00A26A28" w:rsidRDefault="00A26A28" w:rsidP="00C91FDF">
      <w:pPr>
        <w:spacing w:after="0" w:line="240" w:lineRule="auto"/>
      </w:pPr>
      <w:r>
        <w:separator/>
      </w:r>
    </w:p>
  </w:footnote>
  <w:footnote w:type="continuationSeparator" w:id="0">
    <w:p w14:paraId="7CE126AE" w14:textId="77777777" w:rsidR="00A26A28" w:rsidRDefault="00A26A28" w:rsidP="00C9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9457" w14:textId="27F6113C" w:rsidR="00C91FDF" w:rsidRDefault="00CE3114">
    <w:pPr>
      <w:pStyle w:val="Header"/>
    </w:pPr>
    <w:r>
      <w:rPr>
        <w:noProof/>
      </w:rPr>
      <w:pict w14:anchorId="25FFE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441203" o:spid="_x0000_s2058" type="#_x0000_t75" style="position:absolute;margin-left:0;margin-top:0;width:233.85pt;height:275.5pt;z-index:-251654144;mso-position-horizontal:center;mso-position-horizontal-relative:margin;mso-position-vertical:center;mso-position-vertical-relative:margin" o:allowincell="f">
          <v:imagedata r:id="rId1" o:title="Flame_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FC50" w14:textId="64CDEBCA" w:rsidR="000B665E" w:rsidRDefault="00CE3114">
    <w:pPr>
      <w:pStyle w:val="Header"/>
    </w:pPr>
    <w:r>
      <w:rPr>
        <w:noProof/>
      </w:rPr>
      <w:pict w14:anchorId="4ADB8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441204" o:spid="_x0000_s2059" type="#_x0000_t75" style="position:absolute;margin-left:108.75pt;margin-top:79.95pt;width:93.4pt;height:110.05pt;z-index:-251653120;mso-position-horizontal-relative:margin;mso-position-vertical-relative:margin" o:allowincell="f">
          <v:imagedata r:id="rId1" o:title="Flame_On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1E87" w14:textId="5B13F444" w:rsidR="00C91FDF" w:rsidRDefault="00CE3114">
    <w:pPr>
      <w:pStyle w:val="Header"/>
    </w:pPr>
    <w:r>
      <w:rPr>
        <w:noProof/>
      </w:rPr>
      <w:pict w14:anchorId="278EA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441202" o:spid="_x0000_s2057" type="#_x0000_t75" style="position:absolute;margin-left:0;margin-top:0;width:233.85pt;height:275.5pt;z-index:-251655168;mso-position-horizontal:center;mso-position-horizontal-relative:margin;mso-position-vertical:center;mso-position-vertical-relative:margin" o:allowincell="f">
          <v:imagedata r:id="rId1" o:title="Flame_On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DF"/>
    <w:rsid w:val="000B665E"/>
    <w:rsid w:val="00180807"/>
    <w:rsid w:val="00411687"/>
    <w:rsid w:val="004273FF"/>
    <w:rsid w:val="0069712C"/>
    <w:rsid w:val="007B05DA"/>
    <w:rsid w:val="00A26A28"/>
    <w:rsid w:val="00C91FDF"/>
    <w:rsid w:val="00CE3114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F778B00"/>
  <w15:chartTrackingRefBased/>
  <w15:docId w15:val="{25045C83-A375-4669-A54A-8C81DEEB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DF"/>
    <w:pPr>
      <w:spacing w:after="160" w:line="259" w:lineRule="auto"/>
    </w:pPr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DF"/>
  </w:style>
  <w:style w:type="paragraph" w:styleId="Footer">
    <w:name w:val="footer"/>
    <w:basedOn w:val="Normal"/>
    <w:link w:val="FooterChar"/>
    <w:uiPriority w:val="99"/>
    <w:unhideWhenUsed/>
    <w:rsid w:val="00C9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58DC868143C409B433CF89813898A" ma:contentTypeVersion="18" ma:contentTypeDescription="Create a new document." ma:contentTypeScope="" ma:versionID="d22a9e0288e8981061ec0b0797e2e664">
  <xsd:schema xmlns:xsd="http://www.w3.org/2001/XMLSchema" xmlns:xs="http://www.w3.org/2001/XMLSchema" xmlns:p="http://schemas.microsoft.com/office/2006/metadata/properties" xmlns:ns2="b52e2aec-f861-4ab1-a4b7-952f49878e12" xmlns:ns3="242d0f72-eab3-4c00-a3ac-69b42ff853bc" targetNamespace="http://schemas.microsoft.com/office/2006/metadata/properties" ma:root="true" ma:fieldsID="d046a306079192774dc056e628f4a72d" ns2:_="" ns3:_="">
    <xsd:import namespace="b52e2aec-f861-4ab1-a4b7-952f49878e12"/>
    <xsd:import namespace="242d0f72-eab3-4c00-a3ac-69b42ff85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e2aec-f861-4ab1-a4b7-952f49878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4ffa6e-da7a-4554-b511-7a864416d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0f72-eab3-4c00-a3ac-69b42ff85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266627-2d2f-48c7-acac-881ecc129934}" ma:internalName="TaxCatchAll" ma:showField="CatchAllData" ma:web="242d0f72-eab3-4c00-a3ac-69b42ff85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d0f72-eab3-4c00-a3ac-69b42ff853bc" xsi:nil="true"/>
    <lcf76f155ced4ddcb4097134ff3c332f xmlns="b52e2aec-f861-4ab1-a4b7-952f49878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85D59-428B-4435-AE5E-24D07E496BEB}"/>
</file>

<file path=customXml/itemProps2.xml><?xml version="1.0" encoding="utf-8"?>
<ds:datastoreItem xmlns:ds="http://schemas.openxmlformats.org/officeDocument/2006/customXml" ds:itemID="{A148E7F6-CDA4-4B89-AF79-BD43A817A8DE}"/>
</file>

<file path=customXml/itemProps3.xml><?xml version="1.0" encoding="utf-8"?>
<ds:datastoreItem xmlns:ds="http://schemas.openxmlformats.org/officeDocument/2006/customXml" ds:itemID="{CC62F267-F68D-4256-A931-8E0387A10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4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</dc:creator>
  <cp:keywords/>
  <dc:description/>
  <cp:lastModifiedBy>Bob Turley</cp:lastModifiedBy>
  <cp:revision>2</cp:revision>
  <dcterms:created xsi:type="dcterms:W3CDTF">2023-03-20T17:41:00Z</dcterms:created>
  <dcterms:modified xsi:type="dcterms:W3CDTF">2023-03-20T17:41:00Z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0x01010026B58DC868143C409B433CF89813898A</vt:lpwstr>
  </property>
</Properties>
</file>